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EBF" w:rsidRDefault="007A4EBF">
      <w:pPr>
        <w:rPr>
          <w:sz w:val="2"/>
          <w:szCs w:val="2"/>
        </w:rPr>
      </w:pPr>
    </w:p>
    <w:p w:rsidR="00CE6FD0" w:rsidRDefault="00CE6FD0">
      <w:pPr>
        <w:pStyle w:val="21"/>
        <w:shd w:val="clear" w:color="auto" w:fill="auto"/>
        <w:spacing w:after="0" w:line="370" w:lineRule="exact"/>
        <w:ind w:firstLine="740"/>
        <w:jc w:val="both"/>
        <w:rPr>
          <w:lang w:val="en-US"/>
        </w:rPr>
      </w:pPr>
    </w:p>
    <w:p w:rsidR="00CE6FD0" w:rsidRPr="00CE6FD0" w:rsidRDefault="00CE6FD0" w:rsidP="00CE6FD0">
      <w:pPr>
        <w:pStyle w:val="21"/>
        <w:shd w:val="clear" w:color="auto" w:fill="auto"/>
        <w:spacing w:after="0" w:line="370" w:lineRule="exact"/>
        <w:jc w:val="both"/>
        <w:rPr>
          <w:b/>
        </w:rPr>
      </w:pPr>
      <w:r w:rsidRPr="00CE6FD0">
        <w:rPr>
          <w:b/>
        </w:rPr>
        <w:t xml:space="preserve">                                                           Письмо</w:t>
      </w:r>
    </w:p>
    <w:p w:rsidR="00CE6FD0" w:rsidRPr="00CE6FD0" w:rsidRDefault="00CE6FD0" w:rsidP="00CE6FD0">
      <w:pPr>
        <w:pStyle w:val="21"/>
        <w:shd w:val="clear" w:color="auto" w:fill="auto"/>
        <w:spacing w:after="0" w:line="370" w:lineRule="exact"/>
        <w:jc w:val="both"/>
        <w:rPr>
          <w:b/>
        </w:rPr>
      </w:pPr>
      <w:r w:rsidRPr="00CE6FD0">
        <w:rPr>
          <w:b/>
        </w:rPr>
        <w:t xml:space="preserve">    №664                                                                                 от 10 июня 2024г.</w:t>
      </w:r>
    </w:p>
    <w:p w:rsidR="00CE6FD0" w:rsidRPr="00CE6FD0" w:rsidRDefault="00CE6FD0" w:rsidP="00CE6FD0">
      <w:pPr>
        <w:pStyle w:val="21"/>
        <w:shd w:val="clear" w:color="auto" w:fill="auto"/>
        <w:spacing w:after="0" w:line="370" w:lineRule="exact"/>
        <w:jc w:val="both"/>
        <w:rPr>
          <w:b/>
        </w:rPr>
      </w:pPr>
      <w:r w:rsidRPr="00CE6FD0">
        <w:rPr>
          <w:b/>
        </w:rPr>
        <w:t xml:space="preserve">                                                                          Руководителям образовательных</w:t>
      </w:r>
    </w:p>
    <w:p w:rsidR="00CE6FD0" w:rsidRDefault="00CE6FD0" w:rsidP="00CE6FD0">
      <w:pPr>
        <w:pStyle w:val="21"/>
        <w:shd w:val="clear" w:color="auto" w:fill="auto"/>
        <w:spacing w:after="0" w:line="370" w:lineRule="exact"/>
        <w:jc w:val="both"/>
        <w:rPr>
          <w:b/>
        </w:rPr>
      </w:pPr>
      <w:r w:rsidRPr="00CE6FD0">
        <w:rPr>
          <w:b/>
        </w:rPr>
        <w:t xml:space="preserve">                                                                           организаций района</w:t>
      </w:r>
    </w:p>
    <w:p w:rsidR="00CE6FD0" w:rsidRDefault="00CE6FD0" w:rsidP="00CE6FD0">
      <w:pPr>
        <w:pStyle w:val="21"/>
        <w:shd w:val="clear" w:color="auto" w:fill="auto"/>
        <w:spacing w:after="0" w:line="370" w:lineRule="exact"/>
        <w:jc w:val="both"/>
        <w:rPr>
          <w:b/>
        </w:rPr>
      </w:pPr>
    </w:p>
    <w:p w:rsidR="00CE6FD0" w:rsidRDefault="00CE6FD0" w:rsidP="00CE6FD0">
      <w:pPr>
        <w:pStyle w:val="21"/>
        <w:shd w:val="clear" w:color="auto" w:fill="auto"/>
        <w:spacing w:after="0" w:line="370" w:lineRule="exact"/>
        <w:jc w:val="both"/>
        <w:rPr>
          <w:b/>
        </w:rPr>
      </w:pPr>
      <w:r>
        <w:rPr>
          <w:b/>
        </w:rPr>
        <w:t xml:space="preserve">   </w:t>
      </w:r>
      <w:r w:rsidRPr="00CE6FD0">
        <w:rPr>
          <w:b/>
        </w:rPr>
        <w:t>Об участии в образовательно-просветительских мероприятиях «Без срока давности».</w:t>
      </w:r>
    </w:p>
    <w:p w:rsidR="00CE6FD0" w:rsidRPr="00CE6FD0" w:rsidRDefault="00CE6FD0" w:rsidP="00CE6FD0">
      <w:pPr>
        <w:pStyle w:val="21"/>
        <w:shd w:val="clear" w:color="auto" w:fill="auto"/>
        <w:spacing w:after="0" w:line="370" w:lineRule="exact"/>
        <w:jc w:val="both"/>
        <w:rPr>
          <w:b/>
        </w:rPr>
      </w:pPr>
      <w:r>
        <w:rPr>
          <w:b/>
        </w:rPr>
        <w:t xml:space="preserve">     </w:t>
      </w:r>
      <w:r>
        <w:t xml:space="preserve"> МКУ «Управление образования» информирует о том, что в условиях усиливающегося информационного давления стран Запада на</w:t>
      </w:r>
      <w:r w:rsidRPr="00CE6FD0">
        <w:rPr>
          <w:b/>
        </w:rPr>
        <w:t xml:space="preserve">                                                  </w:t>
      </w:r>
    </w:p>
    <w:p w:rsidR="007A4EBF" w:rsidRDefault="00CE6FD0" w:rsidP="00CE6FD0">
      <w:pPr>
        <w:pStyle w:val="21"/>
        <w:shd w:val="clear" w:color="auto" w:fill="auto"/>
        <w:spacing w:after="0" w:line="370" w:lineRule="exact"/>
        <w:jc w:val="both"/>
      </w:pPr>
      <w:r w:rsidRPr="00CE6FD0">
        <w:t xml:space="preserve"> </w:t>
      </w:r>
      <w:r w:rsidR="0039305C">
        <w:t>Россию, в особенности на формирование исторической памяти подрастающего поколения, учащения фактов фальсификации истории Великой Отечественной войны, отрицания ключевой р</w:t>
      </w:r>
      <w:r w:rsidR="0039305C">
        <w:t>оли СССР в победе над нацизмом, Министерством просвещения Российской Федерации подготовлены проекты билбордов, содержащие информацию о конкурсах, проводимых в рамках образовательно-просветительских мероприятий «Без срока давности».</w:t>
      </w:r>
    </w:p>
    <w:p w:rsidR="007A4EBF" w:rsidRDefault="0039305C">
      <w:pPr>
        <w:pStyle w:val="21"/>
        <w:shd w:val="clear" w:color="auto" w:fill="auto"/>
        <w:spacing w:after="0" w:line="370" w:lineRule="exact"/>
        <w:ind w:firstLine="740"/>
        <w:jc w:val="both"/>
      </w:pPr>
      <w:r>
        <w:t>Цель проекта - сохранени</w:t>
      </w:r>
      <w:r>
        <w:t>е и увековечивание памяти о трагедии мирного населения СССР в годы Великой Отечественной войны.</w:t>
      </w:r>
    </w:p>
    <w:p w:rsidR="007A4EBF" w:rsidRDefault="0039305C">
      <w:pPr>
        <w:pStyle w:val="21"/>
        <w:shd w:val="clear" w:color="auto" w:fill="auto"/>
        <w:tabs>
          <w:tab w:val="left" w:pos="2693"/>
          <w:tab w:val="left" w:pos="6062"/>
          <w:tab w:val="left" w:pos="8347"/>
        </w:tabs>
        <w:spacing w:after="0" w:line="370" w:lineRule="exact"/>
        <w:ind w:firstLine="740"/>
        <w:jc w:val="both"/>
      </w:pPr>
      <w:r>
        <w:t>Проект «Без срока давности» впервые был представлен на 40-м заседании Российского</w:t>
      </w:r>
      <w:r>
        <w:tab/>
        <w:t>организационного</w:t>
      </w:r>
      <w:r>
        <w:tab/>
        <w:t>комитета</w:t>
      </w:r>
      <w:r>
        <w:tab/>
        <w:t>«Победа»</w:t>
      </w:r>
    </w:p>
    <w:p w:rsidR="007A4EBF" w:rsidRDefault="0039305C">
      <w:pPr>
        <w:pStyle w:val="21"/>
        <w:shd w:val="clear" w:color="auto" w:fill="auto"/>
        <w:spacing w:after="0" w:line="370" w:lineRule="exact"/>
        <w:jc w:val="both"/>
      </w:pPr>
      <w:r>
        <w:t xml:space="preserve">12 декабря 2018 года ответственным </w:t>
      </w:r>
      <w:r>
        <w:t>секретарем ООД «Поисковое движение России» Е.М. Цунаевой и получил поддержку Президента Российской Федерации В.В. Путина. Результаты и направления работы в рамках Проекта регулярно обсуждаются на заседаниях Российского организационного комитета «Победа», н</w:t>
      </w:r>
      <w:r>
        <w:t>а всероссийских совещаниях с участием Министра просвещения Российской Федерации.</w:t>
      </w:r>
    </w:p>
    <w:p w:rsidR="007A4EBF" w:rsidRDefault="0039305C">
      <w:pPr>
        <w:pStyle w:val="21"/>
        <w:shd w:val="clear" w:color="auto" w:fill="auto"/>
        <w:spacing w:after="0" w:line="370" w:lineRule="exact"/>
        <w:ind w:firstLine="740"/>
        <w:jc w:val="both"/>
      </w:pPr>
      <w:r>
        <w:t>В рамках реализации Проекта проводятся Всероссийские конкурсы сочинений, исследовательских проектов, фестиваль музеев образовательных организаций «Без срока давности», фестива</w:t>
      </w:r>
      <w:r>
        <w:t>ль методических разработок по кинопедагогике «Лента памяти».</w:t>
      </w:r>
    </w:p>
    <w:p w:rsidR="007A4EBF" w:rsidRDefault="0039305C">
      <w:pPr>
        <w:pStyle w:val="21"/>
        <w:shd w:val="clear" w:color="auto" w:fill="auto"/>
        <w:spacing w:after="0" w:line="370" w:lineRule="exact"/>
        <w:ind w:firstLine="740"/>
        <w:jc w:val="both"/>
      </w:pPr>
      <w:r>
        <w:t>В 2024 г. впервые проводится Всероссийский конкурс интерактивных фотоальбомов «Без срока давности». Совокупно участниками конкурсных мероприятий Проекта за 5 лет (2020-2024) стали более 2 453 489</w:t>
      </w:r>
      <w:r>
        <w:t xml:space="preserve"> человек.</w:t>
      </w:r>
    </w:p>
    <w:p w:rsidR="007A4EBF" w:rsidRDefault="0039305C">
      <w:pPr>
        <w:pStyle w:val="21"/>
        <w:shd w:val="clear" w:color="auto" w:fill="auto"/>
        <w:spacing w:after="252" w:line="370" w:lineRule="exact"/>
        <w:ind w:firstLine="740"/>
        <w:jc w:val="both"/>
      </w:pPr>
      <w:r>
        <w:t>В связи с изложенным, а также с письмом Минпросвещения России от</w:t>
      </w:r>
      <w:r>
        <w:br w:type="page"/>
      </w:r>
      <w:r>
        <w:lastRenderedPageBreak/>
        <w:t>29.</w:t>
      </w:r>
      <w:r w:rsidR="00CE6FD0">
        <w:t xml:space="preserve">05.2024 № АБ-1668/15 Вам необходимо </w:t>
      </w:r>
      <w:r>
        <w:t xml:space="preserve">рассмотреть возможность размещения представленных материалов согласно приложениям </w:t>
      </w:r>
      <w:r w:rsidR="00CE6FD0">
        <w:t>на уличных щитах и билбордах  образовательных организаций.</w:t>
      </w:r>
      <w:r>
        <w:t>.</w:t>
      </w:r>
    </w:p>
    <w:p w:rsidR="007A4EBF" w:rsidRDefault="007A4EBF">
      <w:pPr>
        <w:pStyle w:val="21"/>
        <w:shd w:val="clear" w:color="auto" w:fill="auto"/>
        <w:spacing w:after="0" w:line="280" w:lineRule="exact"/>
        <w:ind w:left="660"/>
        <w:jc w:val="left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.05pt;margin-top:47.45pt;width:60.3pt;height:17.15pt;z-index:-125829376;mso-wrap-distance-left:5pt;mso-wrap-distance-right:68.2pt;mso-wrap-distance-bottom:63.9pt;mso-position-horizontal-relative:margin" filled="f" stroked="f">
            <v:textbox style="mso-fit-shape-to-text:t" inset="0,0,0,0">
              <w:txbxContent>
                <w:p w:rsidR="007A4EBF" w:rsidRDefault="007A4EBF">
                  <w:pPr>
                    <w:pStyle w:val="2"/>
                    <w:keepNext/>
                    <w:keepLines/>
                    <w:shd w:val="clear" w:color="auto" w:fill="auto"/>
                    <w:spacing w:line="280" w:lineRule="exact"/>
                  </w:pPr>
                </w:p>
              </w:txbxContent>
            </v:textbox>
            <w10:wrap type="topAndBottom" anchorx="margin"/>
          </v:shape>
        </w:pict>
      </w:r>
      <w:r>
        <w:pict>
          <v:shape id="_x0000_s1028" type="#_x0000_t202" style="position:absolute;left:0;text-align:left;margin-left:128.5pt;margin-top:46.6pt;width:228.85pt;height:83.8pt;z-index:-125829375;mso-wrap-distance-left:39.15pt;mso-wrap-distance-right:47.9pt;mso-position-horizontal-relative:margin" filled="f" stroked="f">
            <v:textbox style="mso-fit-shape-to-text:t" inset="0,0,0,0">
              <w:txbxContent>
                <w:p w:rsidR="007A4EBF" w:rsidRDefault="007A4EBF">
                  <w:pPr>
                    <w:pStyle w:val="10"/>
                    <w:shd w:val="clear" w:color="auto" w:fill="auto"/>
                    <w:tabs>
                      <w:tab w:val="left" w:leader="underscore" w:pos="2146"/>
                      <w:tab w:val="left" w:leader="underscore" w:pos="2294"/>
                      <w:tab w:val="left" w:leader="underscore" w:pos="4406"/>
                    </w:tabs>
                    <w:spacing w:line="240" w:lineRule="exact"/>
                  </w:pPr>
                </w:p>
              </w:txbxContent>
            </v:textbox>
            <w10:wrap type="topAndBottom" anchorx="margin"/>
          </v:shape>
        </w:pict>
      </w:r>
      <w:r>
        <w:pict>
          <v:shape id="_x0000_s1029" type="#_x0000_t202" style="position:absolute;left:0;text-align:left;margin-left:405.3pt;margin-top:47.45pt;width:77pt;height:17.15pt;z-index:-125829374;mso-wrap-distance-left:5pt;mso-wrap-distance-right:5pt;mso-wrap-distance-bottom:63.9pt;mso-position-horizontal-relative:margin" filled="f" stroked="f">
            <v:textbox style="mso-fit-shape-to-text:t" inset="0,0,0,0">
              <w:txbxContent>
                <w:p w:rsidR="007A4EBF" w:rsidRDefault="007A4EBF">
                  <w:pPr>
                    <w:pStyle w:val="2"/>
                    <w:keepNext/>
                    <w:keepLines/>
                    <w:shd w:val="clear" w:color="auto" w:fill="auto"/>
                    <w:spacing w:line="280" w:lineRule="exact"/>
                  </w:pPr>
                </w:p>
              </w:txbxContent>
            </v:textbox>
            <w10:wrap type="topAndBottom" anchorx="margin"/>
          </v:shape>
        </w:pict>
      </w:r>
      <w:r w:rsidR="00CE6FD0">
        <w:t>Приложение: в электронном виде</w:t>
      </w:r>
    </w:p>
    <w:p w:rsidR="00CE6FD0" w:rsidRDefault="00CE6FD0">
      <w:pPr>
        <w:pStyle w:val="21"/>
        <w:shd w:val="clear" w:color="auto" w:fill="auto"/>
        <w:spacing w:after="0" w:line="280" w:lineRule="exact"/>
        <w:ind w:left="660"/>
        <w:jc w:val="left"/>
      </w:pPr>
    </w:p>
    <w:p w:rsidR="00CE6FD0" w:rsidRDefault="00CE6FD0">
      <w:pPr>
        <w:pStyle w:val="21"/>
        <w:shd w:val="clear" w:color="auto" w:fill="auto"/>
        <w:spacing w:after="0" w:line="280" w:lineRule="exact"/>
        <w:ind w:left="660"/>
        <w:jc w:val="left"/>
      </w:pPr>
    </w:p>
    <w:p w:rsidR="00CE6FD0" w:rsidRDefault="00CE6FD0">
      <w:pPr>
        <w:pStyle w:val="21"/>
        <w:shd w:val="clear" w:color="auto" w:fill="auto"/>
        <w:spacing w:after="0" w:line="280" w:lineRule="exact"/>
        <w:ind w:left="660"/>
        <w:jc w:val="left"/>
      </w:pPr>
      <w:r>
        <w:t>Начальник МКУ «Управление образования»:                Х.Н.Исаева.</w:t>
      </w:r>
    </w:p>
    <w:sectPr w:rsidR="00CE6FD0" w:rsidSect="007A4EBF">
      <w:pgSz w:w="11900" w:h="16840"/>
      <w:pgMar w:top="682" w:right="668" w:bottom="1295" w:left="1614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305C" w:rsidRDefault="0039305C" w:rsidP="007A4EBF">
      <w:r>
        <w:separator/>
      </w:r>
    </w:p>
  </w:endnote>
  <w:endnote w:type="continuationSeparator" w:id="1">
    <w:p w:rsidR="0039305C" w:rsidRDefault="0039305C" w:rsidP="007A4E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305C" w:rsidRDefault="0039305C"/>
  </w:footnote>
  <w:footnote w:type="continuationSeparator" w:id="1">
    <w:p w:rsidR="0039305C" w:rsidRDefault="0039305C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7A4EBF"/>
    <w:rsid w:val="0039305C"/>
    <w:rsid w:val="007A4EBF"/>
    <w:rsid w:val="00CE6F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A4EBF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A4EBF"/>
    <w:rPr>
      <w:color w:val="0066CC"/>
      <w:u w:val="single"/>
    </w:rPr>
  </w:style>
  <w:style w:type="character" w:customStyle="1" w:styleId="2Exact">
    <w:name w:val="Заголовок №2 Exact"/>
    <w:basedOn w:val="a0"/>
    <w:link w:val="2"/>
    <w:rsid w:val="007A4EB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Exact">
    <w:name w:val="Основной текст (6) Exact"/>
    <w:basedOn w:val="a0"/>
    <w:link w:val="6"/>
    <w:rsid w:val="007A4EBF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7Exact">
    <w:name w:val="Основной текст (7) Exact"/>
    <w:basedOn w:val="a0"/>
    <w:link w:val="7"/>
    <w:rsid w:val="007A4E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8Exact">
    <w:name w:val="Основной текст (8) Exact"/>
    <w:basedOn w:val="a0"/>
    <w:link w:val="8"/>
    <w:rsid w:val="007A4E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9Exact">
    <w:name w:val="Основной текст (9) Exact"/>
    <w:basedOn w:val="a0"/>
    <w:link w:val="9"/>
    <w:rsid w:val="007A4E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10Exact">
    <w:name w:val="Основной текст (10) Exact"/>
    <w:basedOn w:val="a0"/>
    <w:link w:val="10"/>
    <w:rsid w:val="007A4EBF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1">
    <w:name w:val="Заголовок №1_"/>
    <w:basedOn w:val="a0"/>
    <w:link w:val="11"/>
    <w:rsid w:val="007A4EB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0">
    <w:name w:val="Основной текст (2)_"/>
    <w:basedOn w:val="a0"/>
    <w:link w:val="21"/>
    <w:rsid w:val="007A4E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sid w:val="007A4EB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4">
    <w:name w:val="Основной текст (4)_"/>
    <w:basedOn w:val="a0"/>
    <w:link w:val="40"/>
    <w:rsid w:val="007A4E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41">
    <w:name w:val="Основной текст (4)"/>
    <w:basedOn w:val="4"/>
    <w:rsid w:val="007A4EBF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46pt">
    <w:name w:val="Основной текст (4) + 6 pt"/>
    <w:basedOn w:val="4"/>
    <w:rsid w:val="007A4EBF"/>
    <w:rPr>
      <w:color w:val="000000"/>
      <w:spacing w:val="0"/>
      <w:w w:val="100"/>
      <w:position w:val="0"/>
      <w:sz w:val="12"/>
      <w:szCs w:val="12"/>
      <w:u w:val="single"/>
      <w:lang w:val="ru-RU" w:eastAsia="ru-RU" w:bidi="ru-RU"/>
    </w:rPr>
  </w:style>
  <w:style w:type="character" w:customStyle="1" w:styleId="46pt0">
    <w:name w:val="Основной текст (4) + 6 pt"/>
    <w:basedOn w:val="4"/>
    <w:rsid w:val="007A4EBF"/>
    <w:rPr>
      <w:color w:val="000000"/>
      <w:spacing w:val="0"/>
      <w:w w:val="100"/>
      <w:position w:val="0"/>
      <w:sz w:val="12"/>
      <w:szCs w:val="12"/>
      <w:lang w:val="ru-RU" w:eastAsia="ru-RU" w:bidi="ru-RU"/>
    </w:rPr>
  </w:style>
  <w:style w:type="character" w:customStyle="1" w:styleId="414pt">
    <w:name w:val="Основной текст (4) + 14 pt;Полужирный"/>
    <w:basedOn w:val="4"/>
    <w:rsid w:val="007A4EBF"/>
    <w:rPr>
      <w:b/>
      <w:bCs/>
      <w:color w:val="000000"/>
      <w:spacing w:val="0"/>
      <w:w w:val="100"/>
      <w:position w:val="0"/>
      <w:sz w:val="28"/>
      <w:szCs w:val="28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7A4EB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paragraph" w:customStyle="1" w:styleId="2">
    <w:name w:val="Заголовок №2"/>
    <w:basedOn w:val="a"/>
    <w:link w:val="2Exact"/>
    <w:rsid w:val="007A4EBF"/>
    <w:pPr>
      <w:shd w:val="clear" w:color="auto" w:fill="FFFFFF"/>
      <w:spacing w:line="0" w:lineRule="atLeast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">
    <w:name w:val="Основной текст (6)"/>
    <w:basedOn w:val="a"/>
    <w:link w:val="6Exact"/>
    <w:rsid w:val="007A4EBF"/>
    <w:pPr>
      <w:shd w:val="clear" w:color="auto" w:fill="FFFFFF"/>
      <w:spacing w:after="60" w:line="0" w:lineRule="atLeast"/>
      <w:jc w:val="both"/>
    </w:pPr>
    <w:rPr>
      <w:rFonts w:ascii="Franklin Gothic Medium" w:eastAsia="Franklin Gothic Medium" w:hAnsi="Franklin Gothic Medium" w:cs="Franklin Gothic Medium"/>
      <w:sz w:val="20"/>
      <w:szCs w:val="20"/>
    </w:rPr>
  </w:style>
  <w:style w:type="paragraph" w:customStyle="1" w:styleId="7">
    <w:name w:val="Основной текст (7)"/>
    <w:basedOn w:val="a"/>
    <w:link w:val="7Exact"/>
    <w:rsid w:val="007A4EBF"/>
    <w:pPr>
      <w:shd w:val="clear" w:color="auto" w:fill="FFFFFF"/>
      <w:spacing w:before="60" w:after="60" w:line="224" w:lineRule="exact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8">
    <w:name w:val="Основной текст (8)"/>
    <w:basedOn w:val="a"/>
    <w:link w:val="8Exact"/>
    <w:rsid w:val="007A4EBF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9">
    <w:name w:val="Основной текст (9)"/>
    <w:basedOn w:val="a"/>
    <w:link w:val="9Exact"/>
    <w:rsid w:val="007A4EBF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10">
    <w:name w:val="Основной текст (10)"/>
    <w:basedOn w:val="a"/>
    <w:link w:val="10Exact"/>
    <w:rsid w:val="007A4EBF"/>
    <w:pPr>
      <w:shd w:val="clear" w:color="auto" w:fill="FFFFFF"/>
      <w:spacing w:line="0" w:lineRule="atLeast"/>
      <w:jc w:val="both"/>
    </w:pPr>
    <w:rPr>
      <w:rFonts w:ascii="Franklin Gothic Medium" w:eastAsia="Franklin Gothic Medium" w:hAnsi="Franklin Gothic Medium" w:cs="Franklin Gothic Medium"/>
    </w:rPr>
  </w:style>
  <w:style w:type="paragraph" w:customStyle="1" w:styleId="11">
    <w:name w:val="Заголовок №1"/>
    <w:basedOn w:val="a"/>
    <w:link w:val="1"/>
    <w:rsid w:val="007A4EBF"/>
    <w:pPr>
      <w:shd w:val="clear" w:color="auto" w:fill="FFFFFF"/>
      <w:spacing w:before="60" w:line="370" w:lineRule="exac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1">
    <w:name w:val="Основной текст (2)"/>
    <w:basedOn w:val="a"/>
    <w:link w:val="20"/>
    <w:rsid w:val="007A4EBF"/>
    <w:pPr>
      <w:shd w:val="clear" w:color="auto" w:fill="FFFFFF"/>
      <w:spacing w:after="18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7A4EBF"/>
    <w:pPr>
      <w:shd w:val="clear" w:color="auto" w:fill="FFFFFF"/>
      <w:spacing w:before="180" w:after="360"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40">
    <w:name w:val="Основной текст (4)"/>
    <w:basedOn w:val="a"/>
    <w:link w:val="4"/>
    <w:rsid w:val="007A4EBF"/>
    <w:pPr>
      <w:shd w:val="clear" w:color="auto" w:fill="FFFFFF"/>
      <w:spacing w:before="360" w:after="60" w:line="0" w:lineRule="atLeast"/>
      <w:ind w:firstLine="74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50">
    <w:name w:val="Основной текст (5)"/>
    <w:basedOn w:val="a"/>
    <w:link w:val="5"/>
    <w:rsid w:val="007A4EBF"/>
    <w:pPr>
      <w:shd w:val="clear" w:color="auto" w:fill="FFFFFF"/>
      <w:spacing w:before="60" w:after="36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363</Words>
  <Characters>2071</Characters>
  <Application>Microsoft Office Word</Application>
  <DocSecurity>0</DocSecurity>
  <Lines>17</Lines>
  <Paragraphs>4</Paragraphs>
  <ScaleCrop>false</ScaleCrop>
  <Company>Reanimator Extreme Edition</Company>
  <LinksUpToDate>false</LinksUpToDate>
  <CharactersWithSpaces>2430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BEST</cp:lastModifiedBy>
  <cp:revision>1</cp:revision>
  <dcterms:created xsi:type="dcterms:W3CDTF">2024-06-10T07:48:00Z</dcterms:created>
  <dcterms:modified xsi:type="dcterms:W3CDTF">2024-06-10T08:05:00Z</dcterms:modified>
</cp:coreProperties>
</file>